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4" w:rsidRPr="00F6784F" w:rsidRDefault="00D170C4" w:rsidP="000A0A37">
      <w:pPr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  <w:r w:rsidRPr="00F6784F">
        <w:rPr>
          <w:rFonts w:ascii="Times New Roman" w:hAnsi="Times New Roman" w:cs="Times New Roman"/>
          <w:b/>
          <w:bCs/>
          <w:color w:val="000000"/>
          <w:sz w:val="28"/>
          <w:szCs w:val="18"/>
        </w:rPr>
        <w:t>National Science Film Festival of India</w:t>
      </w:r>
      <w:bookmarkStart w:id="0" w:name="_GoBack"/>
      <w:bookmarkEnd w:id="0"/>
    </w:p>
    <w:p w:rsidR="00F6784F" w:rsidRPr="00F6784F" w:rsidRDefault="00D170C4" w:rsidP="000A0A37">
      <w:pPr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/>
          <w:szCs w:val="18"/>
        </w:rPr>
      </w:pPr>
      <w:r w:rsidRPr="00F6784F">
        <w:rPr>
          <w:rFonts w:ascii="Times New Roman" w:hAnsi="Times New Roman"/>
          <w:szCs w:val="18"/>
        </w:rPr>
        <w:t>24</w:t>
      </w:r>
      <w:r w:rsidRPr="00F6784F">
        <w:rPr>
          <w:rFonts w:ascii="Times New Roman" w:hAnsi="Times New Roman"/>
          <w:szCs w:val="18"/>
          <w:vertAlign w:val="superscript"/>
        </w:rPr>
        <w:t>th</w:t>
      </w:r>
      <w:r w:rsidRPr="00F6784F">
        <w:rPr>
          <w:rFonts w:ascii="Times New Roman" w:hAnsi="Times New Roman"/>
          <w:szCs w:val="18"/>
        </w:rPr>
        <w:t xml:space="preserve"> to 28</w:t>
      </w:r>
      <w:r w:rsidRPr="00F6784F">
        <w:rPr>
          <w:rFonts w:ascii="Times New Roman" w:hAnsi="Times New Roman"/>
          <w:szCs w:val="18"/>
          <w:vertAlign w:val="superscript"/>
        </w:rPr>
        <w:t>th</w:t>
      </w:r>
      <w:r w:rsidRPr="00F6784F">
        <w:rPr>
          <w:rFonts w:ascii="Times New Roman" w:hAnsi="Times New Roman"/>
          <w:szCs w:val="18"/>
        </w:rPr>
        <w:t xml:space="preserve"> January 2019 </w:t>
      </w:r>
    </w:p>
    <w:p w:rsidR="00D170C4" w:rsidRPr="00F6784F" w:rsidRDefault="00D170C4" w:rsidP="000A0A37">
      <w:pPr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Times New Roman"/>
          <w:b/>
          <w:bCs/>
          <w:color w:val="000000"/>
          <w:szCs w:val="18"/>
        </w:rPr>
      </w:pPr>
      <w:r w:rsidRPr="00F6784F">
        <w:rPr>
          <w:rFonts w:ascii="Times New Roman" w:hAnsi="Times New Roman"/>
          <w:szCs w:val="18"/>
        </w:rPr>
        <w:t>Chandigarh University, Chandigarh, Punjab</w:t>
      </w:r>
    </w:p>
    <w:p w:rsidR="00B52FC3" w:rsidRPr="002B12F6" w:rsidRDefault="00B52FC3" w:rsidP="000A0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</w:p>
    <w:p w:rsidR="00210E94" w:rsidRPr="002B12F6" w:rsidRDefault="00971369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6784F">
        <w:rPr>
          <w:rFonts w:ascii="Times New Roman" w:hAnsi="Times New Roman" w:cs="Times New Roman"/>
          <w:b/>
          <w:bCs/>
          <w:color w:val="000000"/>
          <w:szCs w:val="18"/>
        </w:rPr>
        <w:t>Category</w:t>
      </w:r>
      <w:r w:rsidR="00210E94" w:rsidRPr="00F6784F">
        <w:rPr>
          <w:rFonts w:ascii="Times New Roman" w:hAnsi="Times New Roman" w:cs="Times New Roman"/>
          <w:b/>
          <w:bCs/>
          <w:color w:val="000000"/>
          <w:szCs w:val="18"/>
        </w:rPr>
        <w:t>:</w:t>
      </w:r>
      <w:r w:rsidR="00932654" w:rsidRPr="00F6784F">
        <w:rPr>
          <w:rFonts w:ascii="Times New Roman" w:hAnsi="Times New Roman" w:cs="Times New Roman"/>
          <w:b/>
          <w:bCs/>
          <w:color w:val="000000"/>
          <w:szCs w:val="18"/>
        </w:rPr>
        <w:t xml:space="preserve"> </w:t>
      </w:r>
      <w:r w:rsidR="000434E5">
        <w:rPr>
          <w:rFonts w:ascii="Times New Roman" w:hAnsi="Times New Roman" w:cs="Times New Roman"/>
          <w:b/>
          <w:bCs/>
          <w:color w:val="000000"/>
          <w:szCs w:val="18"/>
        </w:rPr>
        <w:t>Out of the box</w:t>
      </w:r>
    </w:p>
    <w:p w:rsidR="003F53E0" w:rsidRPr="003F53E0" w:rsidRDefault="003F53E0" w:rsidP="000A0A37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3F53E0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en-IN"/>
        </w:rPr>
        <w:t>Swwampurna 3: Menstrual health; surmounting the ignominy of disposing used Female Hygiene Products</w:t>
      </w:r>
    </w:p>
    <w:p w:rsidR="00DC7184" w:rsidRPr="002B12F6" w:rsidRDefault="00DC7184" w:rsidP="000A0A37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B12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Synopsis</w:t>
      </w:r>
    </w:p>
    <w:p w:rsidR="003F53E0" w:rsidRPr="002B12F6" w:rsidRDefault="00E135DE" w:rsidP="000A0A37">
      <w:pPr>
        <w:pStyle w:val="NormalWeb"/>
        <w:spacing w:before="0" w:beforeAutospacing="0" w:after="160" w:afterAutospacing="0"/>
        <w:jc w:val="both"/>
        <w:rPr>
          <w:sz w:val="20"/>
          <w:szCs w:val="20"/>
        </w:rPr>
      </w:pPr>
      <w:r w:rsidRPr="002B12F6">
        <w:rPr>
          <w:rFonts w:ascii="Calibri" w:hAnsi="Calibri" w:cs="Calibri"/>
          <w:color w:val="000000"/>
          <w:sz w:val="20"/>
          <w:szCs w:val="20"/>
        </w:rPr>
        <w:t xml:space="preserve">Menstrual Health and efforts thereof is </w:t>
      </w:r>
      <w:r w:rsidR="00DA31D3" w:rsidRPr="002B12F6">
        <w:rPr>
          <w:rFonts w:ascii="Calibri" w:hAnsi="Calibri" w:cs="Calibri"/>
          <w:color w:val="000000"/>
          <w:sz w:val="20"/>
          <w:szCs w:val="20"/>
        </w:rPr>
        <w:t xml:space="preserve">now </w:t>
      </w:r>
      <w:r w:rsidRPr="002B12F6">
        <w:rPr>
          <w:rFonts w:ascii="Calibri" w:hAnsi="Calibri" w:cs="Calibri"/>
          <w:color w:val="000000"/>
          <w:sz w:val="20"/>
          <w:szCs w:val="20"/>
        </w:rPr>
        <w:t>a nascent concept</w:t>
      </w:r>
      <w:r w:rsidR="00DA31D3" w:rsidRPr="002B12F6">
        <w:rPr>
          <w:rFonts w:ascii="Calibri" w:hAnsi="Calibri" w:cs="Calibri"/>
          <w:color w:val="000000"/>
          <w:sz w:val="20"/>
          <w:szCs w:val="20"/>
        </w:rPr>
        <w:t xml:space="preserve"> but fortunately a fast growing one</w:t>
      </w:r>
      <w:r w:rsidRPr="002B12F6">
        <w:rPr>
          <w:rFonts w:ascii="Calibri" w:hAnsi="Calibri" w:cs="Calibri"/>
          <w:color w:val="000000"/>
          <w:sz w:val="20"/>
          <w:szCs w:val="20"/>
        </w:rPr>
        <w:t>. What is universal</w:t>
      </w:r>
      <w:r w:rsidR="00DA31D3" w:rsidRPr="002B12F6">
        <w:rPr>
          <w:rFonts w:ascii="Calibri" w:hAnsi="Calibri" w:cs="Calibri"/>
          <w:color w:val="000000"/>
          <w:sz w:val="20"/>
          <w:szCs w:val="20"/>
        </w:rPr>
        <w:t xml:space="preserve"> here</w:t>
      </w:r>
      <w:r w:rsidRPr="002B12F6">
        <w:rPr>
          <w:rFonts w:ascii="Calibri" w:hAnsi="Calibri" w:cs="Calibri"/>
          <w:color w:val="000000"/>
          <w:sz w:val="20"/>
          <w:szCs w:val="20"/>
        </w:rPr>
        <w:t xml:space="preserve"> is the discomfort that accompanies menstruation. This is common knowledge and efforts are on to address various issue</w:t>
      </w:r>
      <w:r w:rsidR="00DA31D3" w:rsidRPr="002B12F6">
        <w:rPr>
          <w:rFonts w:ascii="Calibri" w:hAnsi="Calibri" w:cs="Calibri"/>
          <w:color w:val="000000"/>
          <w:sz w:val="20"/>
          <w:szCs w:val="20"/>
        </w:rPr>
        <w:t>s related to this</w:t>
      </w:r>
      <w:r w:rsidRPr="002B12F6">
        <w:rPr>
          <w:rFonts w:ascii="Calibri" w:hAnsi="Calibri" w:cs="Calibri"/>
          <w:color w:val="000000"/>
          <w:sz w:val="20"/>
          <w:szCs w:val="20"/>
        </w:rPr>
        <w:t xml:space="preserve">. What still </w:t>
      </w:r>
      <w:r w:rsidR="00F6784F" w:rsidRPr="002B12F6">
        <w:rPr>
          <w:rFonts w:ascii="Calibri" w:hAnsi="Calibri" w:cs="Calibri"/>
          <w:color w:val="000000"/>
          <w:sz w:val="20"/>
          <w:szCs w:val="20"/>
        </w:rPr>
        <w:t>go</w:t>
      </w:r>
      <w:r w:rsidRPr="002B12F6">
        <w:rPr>
          <w:rFonts w:ascii="Calibri" w:hAnsi="Calibri" w:cs="Calibri"/>
          <w:color w:val="000000"/>
          <w:sz w:val="20"/>
          <w:szCs w:val="20"/>
        </w:rPr>
        <w:t xml:space="preserve"> unaddressed </w:t>
      </w:r>
      <w:r w:rsidR="00F6784F" w:rsidRPr="002B12F6">
        <w:rPr>
          <w:rFonts w:ascii="Calibri" w:hAnsi="Calibri" w:cs="Calibri"/>
          <w:b/>
          <w:color w:val="000000"/>
          <w:sz w:val="20"/>
          <w:szCs w:val="20"/>
        </w:rPr>
        <w:t>are</w:t>
      </w:r>
      <w:r w:rsidRPr="002B12F6">
        <w:rPr>
          <w:rFonts w:ascii="Calibri" w:hAnsi="Calibri" w:cs="Calibri"/>
          <w:b/>
          <w:color w:val="000000"/>
          <w:sz w:val="20"/>
          <w:szCs w:val="20"/>
        </w:rPr>
        <w:t xml:space="preserve"> the </w:t>
      </w:r>
      <w:r w:rsidR="00821647" w:rsidRPr="002B12F6">
        <w:rPr>
          <w:rFonts w:ascii="Calibri" w:hAnsi="Calibri" w:cs="Calibri"/>
          <w:b/>
          <w:color w:val="000000"/>
          <w:sz w:val="20"/>
          <w:szCs w:val="20"/>
        </w:rPr>
        <w:t>manner in which used sanitary napkin</w:t>
      </w:r>
      <w:r w:rsidR="003F53E0" w:rsidRPr="002B12F6">
        <w:rPr>
          <w:rFonts w:ascii="Calibri" w:hAnsi="Calibri" w:cs="Calibri"/>
          <w:b/>
          <w:color w:val="000000"/>
          <w:sz w:val="20"/>
          <w:szCs w:val="20"/>
        </w:rPr>
        <w:t xml:space="preserve">s </w:t>
      </w:r>
      <w:r w:rsidR="00821647" w:rsidRPr="002B12F6">
        <w:rPr>
          <w:rFonts w:ascii="Calibri" w:hAnsi="Calibri" w:cs="Calibri"/>
          <w:b/>
          <w:color w:val="000000"/>
          <w:sz w:val="20"/>
          <w:szCs w:val="20"/>
        </w:rPr>
        <w:t>are dispo</w:t>
      </w:r>
      <w:r w:rsidR="003F53E0" w:rsidRPr="002B12F6">
        <w:rPr>
          <w:rFonts w:ascii="Calibri" w:hAnsi="Calibri" w:cs="Calibri"/>
          <w:b/>
          <w:color w:val="000000"/>
          <w:sz w:val="20"/>
          <w:szCs w:val="20"/>
        </w:rPr>
        <w:t>s</w:t>
      </w:r>
      <w:r w:rsidR="00821647" w:rsidRPr="002B12F6">
        <w:rPr>
          <w:rFonts w:ascii="Calibri" w:hAnsi="Calibri" w:cs="Calibri"/>
          <w:b/>
          <w:color w:val="000000"/>
          <w:sz w:val="20"/>
          <w:szCs w:val="20"/>
        </w:rPr>
        <w:t>ed and the ignominy that accompanies the</w:t>
      </w:r>
      <w:r w:rsidR="00B4147E" w:rsidRPr="002B12F6">
        <w:rPr>
          <w:rFonts w:ascii="Calibri" w:hAnsi="Calibri" w:cs="Calibri"/>
          <w:b/>
          <w:color w:val="000000"/>
          <w:sz w:val="20"/>
          <w:szCs w:val="20"/>
        </w:rPr>
        <w:t xml:space="preserve"> menstruating woman – young or old in this</w:t>
      </w:r>
      <w:r w:rsidR="00821647" w:rsidRPr="002B12F6">
        <w:rPr>
          <w:rFonts w:ascii="Calibri" w:hAnsi="Calibri" w:cs="Calibri"/>
          <w:b/>
          <w:color w:val="000000"/>
          <w:sz w:val="20"/>
          <w:szCs w:val="20"/>
        </w:rPr>
        <w:t xml:space="preserve"> process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>.  This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 xml:space="preserve"> discomfort</w:t>
      </w:r>
      <w:r w:rsidR="00821647" w:rsidRPr="002B12F6">
        <w:rPr>
          <w:rFonts w:ascii="Calibri" w:hAnsi="Calibri" w:cs="Calibri"/>
          <w:color w:val="000000"/>
          <w:sz w:val="20"/>
          <w:szCs w:val="20"/>
        </w:rPr>
        <w:t xml:space="preserve"> primarily arises due to the unavailability of healthy and dignified manner in which 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="00821647" w:rsidRPr="002B12F6">
        <w:rPr>
          <w:rFonts w:ascii="Calibri" w:hAnsi="Calibri" w:cs="Calibri"/>
          <w:color w:val="000000"/>
          <w:sz w:val="20"/>
          <w:szCs w:val="20"/>
        </w:rPr>
        <w:t>menstruating women and girls can dispose their used female hygiene products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 (FHPs</w:t>
      </w:r>
      <w:r w:rsidR="00F6784F" w:rsidRPr="002B12F6">
        <w:rPr>
          <w:rFonts w:ascii="Calibri" w:hAnsi="Calibri" w:cs="Calibri"/>
          <w:color w:val="000000"/>
          <w:sz w:val="20"/>
          <w:szCs w:val="20"/>
        </w:rPr>
        <w:t>) -</w:t>
      </w:r>
      <w:r w:rsidR="00821647" w:rsidRPr="002B12F6">
        <w:rPr>
          <w:rFonts w:ascii="Calibri" w:hAnsi="Calibri" w:cs="Calibri"/>
          <w:color w:val="000000"/>
          <w:sz w:val="20"/>
          <w:szCs w:val="20"/>
        </w:rPr>
        <w:t xml:space="preserve"> whether cloth or pads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>.</w:t>
      </w:r>
    </w:p>
    <w:p w:rsidR="000A0A37" w:rsidRDefault="00B4147E" w:rsidP="000A0A37">
      <w:pPr>
        <w:pStyle w:val="NormalWeb"/>
        <w:spacing w:before="0" w:beforeAutospacing="0" w:after="160" w:afterAutospacing="0"/>
        <w:jc w:val="both"/>
        <w:rPr>
          <w:b/>
          <w:sz w:val="20"/>
          <w:szCs w:val="20"/>
        </w:rPr>
      </w:pPr>
      <w:r w:rsidRPr="002B12F6">
        <w:rPr>
          <w:rFonts w:ascii="Calibri" w:hAnsi="Calibri" w:cs="Calibri"/>
          <w:color w:val="000000"/>
          <w:sz w:val="20"/>
          <w:szCs w:val="20"/>
        </w:rPr>
        <w:t xml:space="preserve">The story of 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 xml:space="preserve">SWWAMPURNA III </w:t>
      </w:r>
      <w:r w:rsidRPr="002B12F6">
        <w:rPr>
          <w:rFonts w:ascii="Calibri" w:hAnsi="Calibri" w:cs="Calibri"/>
          <w:color w:val="000000"/>
          <w:sz w:val="20"/>
          <w:szCs w:val="20"/>
        </w:rPr>
        <w:t>(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>the third SWWAMPURNA Film</w:t>
      </w:r>
      <w:r w:rsidRPr="002B12F6">
        <w:rPr>
          <w:rFonts w:ascii="Calibri" w:hAnsi="Calibri" w:cs="Calibri"/>
          <w:color w:val="000000"/>
          <w:sz w:val="20"/>
          <w:szCs w:val="20"/>
        </w:rPr>
        <w:t>)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 xml:space="preserve"> revolves around a small town girl moving to 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 xml:space="preserve">a 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 xml:space="preserve">city 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>for her further studies. Here, the film tries to portray how the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 xml:space="preserve"> girl who is 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 xml:space="preserve">both 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 xml:space="preserve">unaware 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 xml:space="preserve">of decent ways of disposing hers used pads 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>and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 xml:space="preserve"> consequently is perpetually harassed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 xml:space="preserve"> and 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 xml:space="preserve">agitated 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>by he</w:t>
      </w:r>
      <w:r w:rsidRPr="002B12F6">
        <w:rPr>
          <w:rFonts w:ascii="Calibri" w:hAnsi="Calibri" w:cs="Calibri"/>
          <w:color w:val="000000"/>
          <w:sz w:val="20"/>
          <w:szCs w:val="20"/>
        </w:rPr>
        <w:t>r ignominious efforts  to get rid of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>he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>r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 xml:space="preserve"> used pads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 xml:space="preserve"> both in the city as well as the</w:t>
      </w:r>
      <w:r w:rsidR="006527DC" w:rsidRPr="002B12F6">
        <w:rPr>
          <w:rFonts w:ascii="Calibri" w:hAnsi="Calibri" w:cs="Calibri"/>
          <w:color w:val="000000"/>
          <w:sz w:val="20"/>
          <w:szCs w:val="20"/>
        </w:rPr>
        <w:t xml:space="preserve"> small town where</w:t>
      </w:r>
      <w:r w:rsidR="00FF5990" w:rsidRPr="002B12F6">
        <w:rPr>
          <w:rFonts w:ascii="Calibri" w:hAnsi="Calibri" w:cs="Calibri"/>
          <w:color w:val="000000"/>
          <w:sz w:val="20"/>
          <w:szCs w:val="20"/>
        </w:rPr>
        <w:t xml:space="preserve"> she grows up</w:t>
      </w:r>
      <w:r w:rsidR="006527DC" w:rsidRPr="002B12F6">
        <w:rPr>
          <w:rFonts w:ascii="Calibri" w:hAnsi="Calibri" w:cs="Calibri"/>
          <w:color w:val="000000"/>
          <w:sz w:val="20"/>
          <w:szCs w:val="20"/>
        </w:rPr>
        <w:t xml:space="preserve">; </w:t>
      </w:r>
      <w:r w:rsidR="006527DC" w:rsidRPr="002B12F6">
        <w:rPr>
          <w:rFonts w:ascii="Calibri" w:hAnsi="Calibri" w:cs="Calibri"/>
          <w:i/>
          <w:color w:val="000000"/>
          <w:sz w:val="20"/>
          <w:szCs w:val="20"/>
        </w:rPr>
        <w:t>I</w:t>
      </w:r>
      <w:r w:rsidR="00FF5990" w:rsidRPr="002B12F6">
        <w:rPr>
          <w:rFonts w:ascii="Calibri" w:hAnsi="Calibri" w:cs="Calibri"/>
          <w:i/>
          <w:color w:val="000000"/>
          <w:sz w:val="20"/>
          <w:szCs w:val="20"/>
        </w:rPr>
        <w:t>n</w:t>
      </w:r>
      <w:r w:rsidR="006527DC" w:rsidRPr="002B12F6">
        <w:rPr>
          <w:rFonts w:ascii="Calibri" w:hAnsi="Calibri" w:cs="Calibri"/>
          <w:i/>
          <w:color w:val="000000"/>
          <w:sz w:val="20"/>
          <w:szCs w:val="20"/>
        </w:rPr>
        <w:t xml:space="preserve"> fact her trouble trebles in the city with the so called space age infrastructure</w:t>
      </w:r>
      <w:r w:rsidR="006527DC" w:rsidRPr="002B12F6">
        <w:rPr>
          <w:rFonts w:ascii="Calibri" w:hAnsi="Calibri" w:cs="Calibri"/>
          <w:color w:val="000000"/>
          <w:sz w:val="20"/>
          <w:szCs w:val="20"/>
        </w:rPr>
        <w:t>.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 xml:space="preserve"> The prot</w:t>
      </w:r>
      <w:r w:rsidR="006527DC" w:rsidRPr="002B12F6">
        <w:rPr>
          <w:rFonts w:ascii="Calibri" w:hAnsi="Calibri" w:cs="Calibri"/>
          <w:color w:val="000000"/>
          <w:sz w:val="20"/>
          <w:szCs w:val="20"/>
        </w:rPr>
        <w:t xml:space="preserve">agonist is never made aware by her mother or any other member of 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>he</w:t>
      </w:r>
      <w:r w:rsidR="006527DC" w:rsidRPr="002B12F6">
        <w:rPr>
          <w:rFonts w:ascii="Calibri" w:hAnsi="Calibri" w:cs="Calibri"/>
          <w:color w:val="000000"/>
          <w:sz w:val="20"/>
          <w:szCs w:val="20"/>
        </w:rPr>
        <w:t xml:space="preserve">r family regarding either 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>he</w:t>
      </w:r>
      <w:r w:rsidR="006527DC" w:rsidRPr="002B12F6">
        <w:rPr>
          <w:rFonts w:ascii="Calibri" w:hAnsi="Calibri" w:cs="Calibri"/>
          <w:color w:val="000000"/>
          <w:sz w:val="20"/>
          <w:szCs w:val="20"/>
        </w:rPr>
        <w:t>r</w:t>
      </w:r>
      <w:r w:rsidR="003F53E0" w:rsidRPr="002B12F6">
        <w:rPr>
          <w:rFonts w:ascii="Calibri" w:hAnsi="Calibri" w:cs="Calibri"/>
          <w:color w:val="000000"/>
          <w:sz w:val="20"/>
          <w:szCs w:val="20"/>
        </w:rPr>
        <w:t xml:space="preserve"> social obligations</w:t>
      </w:r>
      <w:r w:rsidR="006527DC" w:rsidRPr="002B12F6">
        <w:rPr>
          <w:rFonts w:ascii="Calibri" w:hAnsi="Calibri" w:cs="Calibri"/>
          <w:color w:val="000000"/>
          <w:sz w:val="20"/>
          <w:szCs w:val="20"/>
        </w:rPr>
        <w:t xml:space="preserve"> or in the scientific manner in which she should dispose her napkins. </w:t>
      </w:r>
      <w:r w:rsidR="006527DC" w:rsidRPr="002B12F6">
        <w:rPr>
          <w:rFonts w:ascii="Calibri" w:hAnsi="Calibri" w:cs="Calibri"/>
          <w:b/>
          <w:color w:val="000000"/>
          <w:sz w:val="20"/>
          <w:szCs w:val="20"/>
        </w:rPr>
        <w:t>SWWAMPURNA III is an effort  to spread popular awareness and</w:t>
      </w:r>
      <w:r w:rsidR="003F53E0" w:rsidRPr="002B12F6">
        <w:rPr>
          <w:rFonts w:ascii="Calibri" w:hAnsi="Calibri" w:cs="Calibri"/>
          <w:b/>
          <w:color w:val="000000"/>
          <w:sz w:val="20"/>
          <w:szCs w:val="20"/>
        </w:rPr>
        <w:t xml:space="preserve"> understanding </w:t>
      </w:r>
      <w:r w:rsidR="005D13B0" w:rsidRPr="002B12F6">
        <w:rPr>
          <w:rFonts w:ascii="Calibri" w:hAnsi="Calibri" w:cs="Calibri"/>
          <w:b/>
          <w:color w:val="000000"/>
          <w:sz w:val="20"/>
          <w:szCs w:val="20"/>
        </w:rPr>
        <w:t xml:space="preserve">of this universal but hardly addressed issue of the </w:t>
      </w:r>
      <w:r w:rsidR="003F53E0" w:rsidRPr="002B12F6">
        <w:rPr>
          <w:rFonts w:ascii="Calibri" w:hAnsi="Calibri" w:cs="Calibri"/>
          <w:b/>
          <w:color w:val="000000"/>
          <w:sz w:val="20"/>
          <w:szCs w:val="20"/>
        </w:rPr>
        <w:t xml:space="preserve">proper disposal </w:t>
      </w:r>
      <w:r w:rsidR="005D13B0" w:rsidRPr="002B12F6">
        <w:rPr>
          <w:rFonts w:ascii="Calibri" w:hAnsi="Calibri" w:cs="Calibri"/>
          <w:b/>
          <w:color w:val="000000"/>
          <w:sz w:val="20"/>
          <w:szCs w:val="20"/>
        </w:rPr>
        <w:t xml:space="preserve">of the used FHPs </w:t>
      </w:r>
      <w:r w:rsidR="003F53E0" w:rsidRPr="002B12F6">
        <w:rPr>
          <w:rFonts w:ascii="Calibri" w:hAnsi="Calibri" w:cs="Calibri"/>
          <w:b/>
          <w:color w:val="000000"/>
          <w:sz w:val="20"/>
          <w:szCs w:val="20"/>
        </w:rPr>
        <w:t xml:space="preserve">as well as why it should be </w:t>
      </w:r>
      <w:r w:rsidR="005D13B0" w:rsidRPr="002B12F6">
        <w:rPr>
          <w:rFonts w:ascii="Calibri" w:hAnsi="Calibri" w:cs="Calibri"/>
          <w:b/>
          <w:color w:val="000000"/>
          <w:sz w:val="20"/>
          <w:szCs w:val="20"/>
        </w:rPr>
        <w:t xml:space="preserve">so </w:t>
      </w:r>
      <w:r w:rsidR="003F53E0" w:rsidRPr="002B12F6">
        <w:rPr>
          <w:rFonts w:ascii="Calibri" w:hAnsi="Calibri" w:cs="Calibri"/>
          <w:b/>
          <w:color w:val="000000"/>
          <w:sz w:val="20"/>
          <w:szCs w:val="20"/>
        </w:rPr>
        <w:t>done</w:t>
      </w:r>
      <w:r w:rsidR="000A0A37">
        <w:rPr>
          <w:rFonts w:ascii="Calibri" w:hAnsi="Calibri" w:cs="Calibri"/>
          <w:b/>
          <w:color w:val="000000"/>
          <w:sz w:val="20"/>
          <w:szCs w:val="20"/>
        </w:rPr>
        <w:t>.</w:t>
      </w:r>
    </w:p>
    <w:p w:rsidR="003F53E0" w:rsidRPr="000A0A37" w:rsidRDefault="003F53E0" w:rsidP="000A0A37">
      <w:pPr>
        <w:pStyle w:val="NormalWeb"/>
        <w:spacing w:before="0" w:beforeAutospacing="0" w:after="160" w:afterAutospacing="0"/>
        <w:jc w:val="both"/>
        <w:rPr>
          <w:b/>
          <w:sz w:val="20"/>
          <w:szCs w:val="20"/>
        </w:rPr>
      </w:pPr>
      <w:r w:rsidRPr="002B12F6">
        <w:rPr>
          <w:rFonts w:ascii="Calibri" w:hAnsi="Calibri" w:cs="Calibri"/>
          <w:color w:val="000000"/>
          <w:sz w:val="20"/>
          <w:szCs w:val="20"/>
        </w:rPr>
        <w:t xml:space="preserve">Girls and women should be aware of the consequences 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of </w:t>
      </w:r>
      <w:r w:rsidRPr="002B12F6">
        <w:rPr>
          <w:rFonts w:ascii="Calibri" w:hAnsi="Calibri" w:cs="Calibri"/>
          <w:color w:val="000000"/>
          <w:sz w:val="20"/>
          <w:szCs w:val="20"/>
        </w:rPr>
        <w:t>disposing used menstrual produ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cts in open space and flushing </w:t>
      </w:r>
      <w:r w:rsidRPr="002B12F6">
        <w:rPr>
          <w:rFonts w:ascii="Calibri" w:hAnsi="Calibri" w:cs="Calibri"/>
          <w:color w:val="000000"/>
          <w:sz w:val="20"/>
          <w:szCs w:val="20"/>
        </w:rPr>
        <w:t>t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>hem</w:t>
      </w:r>
      <w:r w:rsidRPr="002B12F6">
        <w:rPr>
          <w:rFonts w:ascii="Calibri" w:hAnsi="Calibri" w:cs="Calibri"/>
          <w:color w:val="000000"/>
          <w:sz w:val="20"/>
          <w:szCs w:val="20"/>
        </w:rPr>
        <w:t xml:space="preserve"> in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 the</w:t>
      </w:r>
      <w:r w:rsidRPr="002B12F6">
        <w:rPr>
          <w:rFonts w:ascii="Calibri" w:hAnsi="Calibri" w:cs="Calibri"/>
          <w:color w:val="000000"/>
          <w:sz w:val="20"/>
          <w:szCs w:val="20"/>
        </w:rPr>
        <w:t xml:space="preserve"> toilets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 as </w:t>
      </w:r>
      <w:r w:rsidR="000434E5" w:rsidRPr="002B12F6">
        <w:rPr>
          <w:rFonts w:ascii="Calibri" w:hAnsi="Calibri" w:cs="Calibri"/>
          <w:color w:val="000000"/>
          <w:sz w:val="20"/>
          <w:szCs w:val="20"/>
        </w:rPr>
        <w:t>it’s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 commonly done in contexts like India</w:t>
      </w:r>
      <w:r w:rsidRPr="002B12F6">
        <w:rPr>
          <w:rFonts w:ascii="Calibri" w:hAnsi="Calibri" w:cs="Calibri"/>
          <w:color w:val="000000"/>
          <w:sz w:val="20"/>
          <w:szCs w:val="20"/>
        </w:rPr>
        <w:t>. Ignorance, misconception, unsafe practices and illiteracy of people regarding the menstruation are the root cause of many problems.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 This is accompanied by a huge drop in available infrastructure -such as a well equipped common public toilet.</w:t>
      </w:r>
      <w:r w:rsidRPr="002B12F6">
        <w:rPr>
          <w:rFonts w:ascii="Calibri" w:hAnsi="Calibri" w:cs="Calibri"/>
          <w:color w:val="000000"/>
          <w:sz w:val="20"/>
          <w:szCs w:val="20"/>
        </w:rPr>
        <w:t xml:space="preserve"> This indicates the importance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 and necessity of right instruction especially at school level where </w:t>
      </w:r>
      <w:r w:rsidRPr="002B12F6">
        <w:rPr>
          <w:rFonts w:ascii="Calibri" w:hAnsi="Calibri" w:cs="Calibri"/>
          <w:color w:val="000000"/>
          <w:sz w:val="20"/>
          <w:szCs w:val="20"/>
        </w:rPr>
        <w:t>teachers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 are trained and sensitized as part </w:t>
      </w:r>
      <w:r w:rsidR="00F6784F">
        <w:rPr>
          <w:rFonts w:ascii="Calibri" w:hAnsi="Calibri" w:cs="Calibri"/>
          <w:color w:val="000000"/>
          <w:sz w:val="20"/>
          <w:szCs w:val="20"/>
        </w:rPr>
        <w:t>o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f </w:t>
      </w:r>
      <w:r w:rsidR="00F6784F">
        <w:rPr>
          <w:rFonts w:ascii="Calibri" w:hAnsi="Calibri" w:cs="Calibri"/>
          <w:color w:val="000000"/>
          <w:sz w:val="20"/>
          <w:szCs w:val="20"/>
        </w:rPr>
        <w:t>their</w:t>
      </w:r>
      <w:r w:rsidR="00B4147E" w:rsidRPr="002B12F6">
        <w:rPr>
          <w:rFonts w:ascii="Calibri" w:hAnsi="Calibri" w:cs="Calibri"/>
          <w:color w:val="000000"/>
          <w:sz w:val="20"/>
          <w:szCs w:val="20"/>
        </w:rPr>
        <w:t xml:space="preserve"> in service training</w:t>
      </w:r>
      <w:r w:rsidR="002B12F6" w:rsidRPr="002B12F6">
        <w:rPr>
          <w:rFonts w:ascii="Calibri" w:hAnsi="Calibri" w:cs="Calibri"/>
          <w:color w:val="000000"/>
          <w:sz w:val="20"/>
          <w:szCs w:val="20"/>
        </w:rPr>
        <w:t xml:space="preserve"> and making due infrastructure available in abundance as toilets are</w:t>
      </w:r>
      <w:r w:rsidR="002B12F6" w:rsidRPr="002B12F6">
        <w:rPr>
          <w:rFonts w:ascii="Calibri" w:hAnsi="Calibri" w:cs="Calibri"/>
          <w:b/>
          <w:color w:val="000000"/>
          <w:sz w:val="20"/>
          <w:szCs w:val="20"/>
        </w:rPr>
        <w:t xml:space="preserve"> ALSO USED BY WOMEN TO CHANGE AND DISPOSE THEIR USED FHPs</w:t>
      </w:r>
      <w:r w:rsidRPr="002B12F6">
        <w:rPr>
          <w:rFonts w:ascii="Calibri" w:hAnsi="Calibri" w:cs="Calibri"/>
          <w:color w:val="000000"/>
          <w:sz w:val="20"/>
          <w:szCs w:val="20"/>
        </w:rPr>
        <w:t>.</w:t>
      </w:r>
    </w:p>
    <w:p w:rsidR="003F53E0" w:rsidRPr="000A0A37" w:rsidRDefault="00C8425C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eastAsia="Times New Roman" w:hAnsiTheme="majorHAnsi" w:cstheme="majorHAnsi"/>
          <w:b/>
          <w:color w:val="404040" w:themeColor="text1" w:themeTint="BF"/>
          <w:sz w:val="21"/>
          <w:szCs w:val="21"/>
          <w:u w:val="single"/>
          <w:lang w:eastAsia="en-IN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Title of the film: </w:t>
      </w:r>
      <w:r w:rsidR="003F53E0" w:rsidRPr="000A0A37">
        <w:rPr>
          <w:rFonts w:asciiTheme="majorHAnsi" w:eastAsia="Times New Roman" w:hAnsiTheme="majorHAnsi" w:cstheme="majorHAnsi"/>
          <w:b/>
          <w:color w:val="000000" w:themeColor="text1"/>
          <w:sz w:val="21"/>
          <w:szCs w:val="21"/>
          <w:lang w:eastAsia="en-IN"/>
        </w:rPr>
        <w:t xml:space="preserve">Swwampurna 3: </w:t>
      </w:r>
      <w:r w:rsidR="003F53E0" w:rsidRPr="000A0A37">
        <w:rPr>
          <w:rFonts w:asciiTheme="majorHAnsi" w:eastAsia="Times New Roman" w:hAnsiTheme="majorHAnsi" w:cstheme="majorHAnsi"/>
          <w:b/>
          <w:color w:val="000000" w:themeColor="text1"/>
          <w:sz w:val="21"/>
          <w:szCs w:val="21"/>
          <w:u w:val="single"/>
          <w:lang w:eastAsia="en-IN"/>
        </w:rPr>
        <w:t>Menstrual health; surmounting the ignominy of disposing used Female Hygiene Products</w:t>
      </w:r>
      <w:r w:rsidR="003F53E0" w:rsidRPr="000A0A37">
        <w:rPr>
          <w:rFonts w:asciiTheme="majorHAnsi" w:eastAsia="Times New Roman" w:hAnsiTheme="majorHAnsi" w:cstheme="majorHAnsi"/>
          <w:b/>
          <w:color w:val="404040" w:themeColor="text1" w:themeTint="BF"/>
          <w:sz w:val="21"/>
          <w:szCs w:val="21"/>
          <w:u w:val="single"/>
          <w:lang w:eastAsia="en-IN"/>
        </w:rPr>
        <w:t xml:space="preserve"> </w:t>
      </w:r>
    </w:p>
    <w:p w:rsidR="00C8425C" w:rsidRPr="000A0A37" w:rsidRDefault="00C8425C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Language: </w:t>
      </w:r>
      <w:r w:rsidR="000E6B47" w:rsidRPr="000A0A37">
        <w:rPr>
          <w:rFonts w:ascii="Times New Roman" w:hAnsi="Times New Roman" w:cs="Times New Roman"/>
          <w:color w:val="000000"/>
          <w:sz w:val="21"/>
          <w:szCs w:val="21"/>
        </w:rPr>
        <w:t>English</w:t>
      </w:r>
    </w:p>
    <w:p w:rsidR="004E592C" w:rsidRPr="000A0A37" w:rsidRDefault="000E6B47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>Sub Title</w:t>
      </w:r>
      <w:r w:rsidR="004E592C" w:rsidRPr="000A0A37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434E5">
        <w:rPr>
          <w:rFonts w:ascii="Times New Roman" w:hAnsi="Times New Roman" w:cs="Times New Roman"/>
          <w:color w:val="000000"/>
          <w:sz w:val="21"/>
          <w:szCs w:val="21"/>
        </w:rPr>
        <w:t>N/A</w:t>
      </w:r>
    </w:p>
    <w:p w:rsidR="003F53E0" w:rsidRPr="000A0A37" w:rsidRDefault="00C8425C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Duration: </w:t>
      </w:r>
      <w:r w:rsidR="001C0813" w:rsidRPr="000A0A37">
        <w:rPr>
          <w:rFonts w:ascii="Times New Roman" w:hAnsi="Times New Roman" w:cs="Times New Roman"/>
          <w:color w:val="000000"/>
          <w:sz w:val="21"/>
          <w:szCs w:val="21"/>
        </w:rPr>
        <w:t>11 mins 10 seconds</w:t>
      </w:r>
    </w:p>
    <w:p w:rsidR="00AD6D7F" w:rsidRPr="000A0A37" w:rsidRDefault="00AD6D7F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>Producer:</w:t>
      </w:r>
      <w:r w:rsidR="000E6B47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F53E0" w:rsidRPr="000A0A37">
        <w:rPr>
          <w:rFonts w:ascii="Times New Roman" w:hAnsi="Times New Roman" w:cs="Times New Roman"/>
          <w:color w:val="000000"/>
          <w:sz w:val="21"/>
          <w:szCs w:val="21"/>
        </w:rPr>
        <w:t>Dr. Suparna Dutta</w:t>
      </w:r>
      <w:r w:rsidR="002B12F6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, Associate </w:t>
      </w:r>
      <w:r w:rsidR="000A0A37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Professor </w:t>
      </w:r>
      <w:r w:rsidR="000434E5">
        <w:rPr>
          <w:rFonts w:ascii="Times New Roman" w:hAnsi="Times New Roman" w:cs="Times New Roman"/>
          <w:color w:val="000000"/>
          <w:sz w:val="21"/>
          <w:szCs w:val="21"/>
        </w:rPr>
        <w:t>and</w:t>
      </w:r>
      <w:r w:rsidR="002B12F6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Coordinator of Programme on A&amp;m (</w:t>
      </w:r>
      <w:r w:rsidR="003F53E0" w:rsidRPr="000A0A37">
        <w:rPr>
          <w:rFonts w:ascii="Times New Roman" w:hAnsi="Times New Roman" w:cs="Times New Roman"/>
          <w:b/>
          <w:color w:val="000000"/>
          <w:sz w:val="21"/>
          <w:szCs w:val="21"/>
        </w:rPr>
        <w:t>Birla Institute of Technology, Mesra, Noida off-campus</w:t>
      </w:r>
      <w:r w:rsidR="003F53E0" w:rsidRPr="000A0A37"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AD6D7F" w:rsidRPr="000A0A37" w:rsidRDefault="00AD6D7F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>Director:</w:t>
      </w:r>
      <w:r w:rsidR="000E6B47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F53E0" w:rsidRPr="000A0A37">
        <w:rPr>
          <w:rFonts w:ascii="Times New Roman" w:hAnsi="Times New Roman" w:cs="Times New Roman"/>
          <w:color w:val="000000"/>
          <w:sz w:val="21"/>
          <w:szCs w:val="21"/>
        </w:rPr>
        <w:t>Nayanika Prasad</w:t>
      </w:r>
      <w:r w:rsidR="002B12F6" w:rsidRPr="000A0A37">
        <w:rPr>
          <w:rFonts w:ascii="Times New Roman" w:hAnsi="Times New Roman" w:cs="Times New Roman"/>
          <w:color w:val="000000"/>
          <w:sz w:val="21"/>
          <w:szCs w:val="21"/>
        </w:rPr>
        <w:t>, B.Sc A&amp; M, Semester V, BIT, Mesra, Off Campus Noida</w:t>
      </w:r>
    </w:p>
    <w:p w:rsidR="00AD6D7F" w:rsidRPr="000A0A37" w:rsidRDefault="00AD6D7F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>Researc</w:t>
      </w:r>
      <w:r w:rsidR="00274116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h: </w:t>
      </w:r>
      <w:r w:rsidR="003F53E0" w:rsidRPr="000A0A37">
        <w:rPr>
          <w:rFonts w:ascii="Times New Roman" w:hAnsi="Times New Roman" w:cs="Times New Roman"/>
          <w:color w:val="000000"/>
          <w:sz w:val="21"/>
          <w:szCs w:val="21"/>
        </w:rPr>
        <w:t>Nayanika Prasad, Anupriya Raj, Priya Gupta</w:t>
      </w:r>
      <w:r w:rsidR="000E6B47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6784F" w:rsidRPr="000A0A37">
        <w:rPr>
          <w:rFonts w:ascii="Times New Roman" w:hAnsi="Times New Roman" w:cs="Times New Roman"/>
          <w:color w:val="000000"/>
          <w:sz w:val="21"/>
          <w:szCs w:val="21"/>
        </w:rPr>
        <w:t>(Under</w:t>
      </w:r>
      <w:r w:rsidR="002B12F6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the guidance of Dr. Suparna Dutta) Semester V, BIT, Mesra, Off Campus Noida</w:t>
      </w:r>
    </w:p>
    <w:p w:rsidR="00AD6D7F" w:rsidRPr="000A0A37" w:rsidRDefault="00AD6D7F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Script: </w:t>
      </w:r>
      <w:r w:rsidR="003F53E0" w:rsidRPr="000A0A37">
        <w:rPr>
          <w:rFonts w:ascii="Times New Roman" w:hAnsi="Times New Roman" w:cs="Times New Roman"/>
          <w:color w:val="000000"/>
          <w:sz w:val="21"/>
          <w:szCs w:val="21"/>
        </w:rPr>
        <w:t>Anupriya Raj</w:t>
      </w:r>
      <w:r w:rsidR="002B12F6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6784F" w:rsidRPr="000A0A37">
        <w:rPr>
          <w:rFonts w:ascii="Times New Roman" w:hAnsi="Times New Roman" w:cs="Times New Roman"/>
          <w:color w:val="000000"/>
          <w:sz w:val="21"/>
          <w:szCs w:val="21"/>
        </w:rPr>
        <w:t>(Under</w:t>
      </w:r>
      <w:r w:rsidR="002B12F6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the supervision of Dr.Suparna Dutta</w:t>
      </w:r>
      <w:r w:rsidR="00F6784F" w:rsidRPr="000A0A37"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="002B12F6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Semester V, BIT, Mesra, Off Campus Noida</w:t>
      </w:r>
    </w:p>
    <w:p w:rsidR="00AD6D7F" w:rsidRPr="000A0A37" w:rsidRDefault="00AD6D7F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>Cinematogr</w:t>
      </w:r>
      <w:r w:rsidR="00274116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aphy: </w:t>
      </w:r>
      <w:r w:rsidR="003F53E0" w:rsidRPr="000A0A37">
        <w:rPr>
          <w:rFonts w:ascii="Times New Roman" w:hAnsi="Times New Roman" w:cs="Times New Roman"/>
          <w:color w:val="000000"/>
          <w:sz w:val="21"/>
          <w:szCs w:val="21"/>
        </w:rPr>
        <w:t>Ananya Garg, Nayanika Prasad</w:t>
      </w:r>
      <w:r w:rsidR="000434E5">
        <w:rPr>
          <w:rFonts w:ascii="Times New Roman" w:hAnsi="Times New Roman" w:cs="Times New Roman"/>
          <w:color w:val="000000"/>
          <w:sz w:val="21"/>
          <w:szCs w:val="21"/>
        </w:rPr>
        <w:t xml:space="preserve"> (DO</w:t>
      </w:r>
      <w:r w:rsidR="002B12F6" w:rsidRPr="000A0A37"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AD6D7F" w:rsidRPr="000A0A37" w:rsidRDefault="00AD6D7F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Sound Recording </w:t>
      </w:r>
      <w:r w:rsidR="00274116" w:rsidRPr="000A0A37">
        <w:rPr>
          <w:rFonts w:ascii="Times New Roman" w:hAnsi="Times New Roman" w:cs="Times New Roman"/>
          <w:color w:val="000000"/>
          <w:sz w:val="21"/>
          <w:szCs w:val="21"/>
        </w:rPr>
        <w:t>&amp; Design:</w:t>
      </w:r>
      <w:r w:rsidR="00932654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F53E0" w:rsidRPr="000A0A37">
        <w:rPr>
          <w:rFonts w:ascii="Times New Roman" w:hAnsi="Times New Roman" w:cs="Times New Roman"/>
          <w:color w:val="000000"/>
          <w:sz w:val="21"/>
          <w:szCs w:val="21"/>
        </w:rPr>
        <w:t>Nayanika Prasad</w:t>
      </w:r>
    </w:p>
    <w:p w:rsidR="00AD6D7F" w:rsidRPr="000A0A37" w:rsidRDefault="00AD6D7F" w:rsidP="000A0A37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>Editing</w:t>
      </w:r>
      <w:r w:rsidR="00274116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r w:rsidR="003F53E0" w:rsidRPr="000A0A37">
        <w:rPr>
          <w:rFonts w:ascii="Times New Roman" w:hAnsi="Times New Roman" w:cs="Times New Roman"/>
          <w:color w:val="000000"/>
          <w:sz w:val="21"/>
          <w:szCs w:val="21"/>
        </w:rPr>
        <w:t>Ananya Garg</w:t>
      </w:r>
      <w:r w:rsidR="002B12F6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(DO)</w:t>
      </w:r>
    </w:p>
    <w:p w:rsidR="00C8425C" w:rsidRPr="000A0A37" w:rsidRDefault="00AD6D7F" w:rsidP="000A0A37">
      <w:pPr>
        <w:tabs>
          <w:tab w:val="left" w:pos="270"/>
          <w:tab w:val="left" w:pos="720"/>
          <w:tab w:val="left" w:pos="5940"/>
        </w:tabs>
        <w:autoSpaceDE w:val="0"/>
        <w:autoSpaceDN w:val="0"/>
        <w:adjustRightInd w:val="0"/>
        <w:spacing w:after="0" w:line="302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A0A37">
        <w:rPr>
          <w:rFonts w:ascii="Times New Roman" w:hAnsi="Times New Roman" w:cs="Times New Roman"/>
          <w:color w:val="000000"/>
          <w:sz w:val="21"/>
          <w:szCs w:val="21"/>
        </w:rPr>
        <w:t>Email</w:t>
      </w:r>
      <w:r w:rsidR="00C8425C" w:rsidRPr="000A0A37"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="000E6B47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hyperlink r:id="rId5" w:history="1">
        <w:r w:rsidR="002B12F6" w:rsidRPr="000A0A37">
          <w:rPr>
            <w:rStyle w:val="Hyperlink"/>
            <w:rFonts w:ascii="Times New Roman" w:hAnsi="Times New Roman" w:cs="Times New Roman"/>
            <w:sz w:val="21"/>
            <w:szCs w:val="21"/>
          </w:rPr>
          <w:t>s.dutta@bitmesra.ac.in</w:t>
        </w:r>
      </w:hyperlink>
      <w:r w:rsidR="002B12F6" w:rsidRPr="000A0A37">
        <w:rPr>
          <w:rFonts w:ascii="Times New Roman" w:hAnsi="Times New Roman" w:cs="Times New Roman"/>
          <w:color w:val="000000"/>
          <w:sz w:val="21"/>
          <w:szCs w:val="21"/>
        </w:rPr>
        <w:t xml:space="preserve"> &amp; prasadnayanika98@gmail.com</w:t>
      </w:r>
    </w:p>
    <w:p w:rsidR="00C8425C" w:rsidRPr="00534521" w:rsidRDefault="00C8425C" w:rsidP="000A0A37">
      <w:pPr>
        <w:pStyle w:val="ListParagraph"/>
        <w:tabs>
          <w:tab w:val="left" w:pos="720"/>
          <w:tab w:val="left" w:pos="5940"/>
        </w:tabs>
        <w:autoSpaceDE w:val="0"/>
        <w:autoSpaceDN w:val="0"/>
        <w:adjustRightInd w:val="0"/>
        <w:spacing w:after="0" w:line="302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5980" w:rsidRDefault="00005980" w:rsidP="000A0A37">
      <w:pPr>
        <w:autoSpaceDE w:val="0"/>
        <w:autoSpaceDN w:val="0"/>
        <w:adjustRightInd w:val="0"/>
        <w:spacing w:after="0" w:line="33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5980" w:rsidRDefault="000A0A37" w:rsidP="000A0A37">
      <w:pPr>
        <w:autoSpaceDE w:val="0"/>
        <w:autoSpaceDN w:val="0"/>
        <w:adjustRightInd w:val="0"/>
        <w:spacing w:after="0" w:line="33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IN" w:eastAsia="en-IN"/>
        </w:rPr>
        <w:drawing>
          <wp:inline distT="0" distB="0" distL="0" distR="0">
            <wp:extent cx="952500" cy="809625"/>
            <wp:effectExtent l="19050" t="0" r="0" b="0"/>
            <wp:docPr id="5" name="Picture 10" descr="C:\Users\Nayanika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yanika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37" w:rsidRDefault="000A0A37" w:rsidP="000A0A37">
      <w:pPr>
        <w:autoSpaceDE w:val="0"/>
        <w:autoSpaceDN w:val="0"/>
        <w:adjustRightInd w:val="0"/>
        <w:spacing w:after="0" w:line="330" w:lineRule="atLeast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 w:rsidR="00932654" w:rsidRPr="000A0A37">
        <w:rPr>
          <w:rFonts w:ascii="Times New Roman" w:hAnsi="Times New Roman" w:cs="Times New Roman"/>
          <w:color w:val="000000"/>
          <w:sz w:val="21"/>
          <w:szCs w:val="21"/>
        </w:rPr>
        <w:t>Sig</w:t>
      </w:r>
      <w:r w:rsidR="00E61247" w:rsidRPr="000A0A37">
        <w:rPr>
          <w:rFonts w:ascii="Times New Roman" w:hAnsi="Times New Roman" w:cs="Times New Roman"/>
          <w:color w:val="000000"/>
          <w:sz w:val="21"/>
          <w:szCs w:val="21"/>
        </w:rPr>
        <w:t>nature</w:t>
      </w:r>
    </w:p>
    <w:p w:rsidR="001513AE" w:rsidRPr="000A0A37" w:rsidRDefault="001513AE" w:rsidP="000A0A37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="00400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3E0">
        <w:rPr>
          <w:rFonts w:ascii="Times New Roman" w:hAnsi="Times New Roman" w:cs="Times New Roman"/>
          <w:color w:val="000000"/>
          <w:sz w:val="24"/>
          <w:szCs w:val="24"/>
        </w:rPr>
        <w:t>12 November 2018</w:t>
      </w:r>
    </w:p>
    <w:p w:rsidR="00C8425C" w:rsidRPr="00085482" w:rsidRDefault="001513AE" w:rsidP="000A0A37">
      <w:pPr>
        <w:autoSpaceDE w:val="0"/>
        <w:autoSpaceDN w:val="0"/>
        <w:adjustRightInd w:val="0"/>
        <w:spacing w:after="0" w:line="330" w:lineRule="atLeast"/>
        <w:ind w:hanging="27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Place:</w:t>
      </w:r>
      <w:r w:rsidR="000E6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3E0">
        <w:rPr>
          <w:rFonts w:ascii="Times New Roman" w:hAnsi="Times New Roman" w:cs="Times New Roman"/>
          <w:color w:val="000000"/>
          <w:sz w:val="24"/>
          <w:szCs w:val="24"/>
        </w:rPr>
        <w:t>Noida</w:t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425C" w:rsidRPr="0008548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2896" w:rsidRDefault="00C8425C" w:rsidP="000A0A37">
      <w:r w:rsidRPr="000854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sectPr w:rsidR="00F02896" w:rsidSect="00005980">
      <w:pgSz w:w="11906" w:h="16838"/>
      <w:pgMar w:top="1440" w:right="1106" w:bottom="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FED"/>
    <w:multiLevelType w:val="hybridMultilevel"/>
    <w:tmpl w:val="F2C4EFB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33C3"/>
    <w:multiLevelType w:val="hybridMultilevel"/>
    <w:tmpl w:val="D7CE917C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CF90D09"/>
    <w:multiLevelType w:val="hybridMultilevel"/>
    <w:tmpl w:val="DB68B694"/>
    <w:lvl w:ilvl="0" w:tplc="763C4E8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25C"/>
    <w:rsid w:val="00005980"/>
    <w:rsid w:val="000434E5"/>
    <w:rsid w:val="000A0A37"/>
    <w:rsid w:val="000E6B47"/>
    <w:rsid w:val="001513AE"/>
    <w:rsid w:val="001C0813"/>
    <w:rsid w:val="00210E94"/>
    <w:rsid w:val="00220420"/>
    <w:rsid w:val="00274116"/>
    <w:rsid w:val="002B12F6"/>
    <w:rsid w:val="003464A4"/>
    <w:rsid w:val="00396B4A"/>
    <w:rsid w:val="003A2FA5"/>
    <w:rsid w:val="003F53E0"/>
    <w:rsid w:val="004000E1"/>
    <w:rsid w:val="00427AF7"/>
    <w:rsid w:val="004A51E2"/>
    <w:rsid w:val="004C3F70"/>
    <w:rsid w:val="004E592C"/>
    <w:rsid w:val="005D13B0"/>
    <w:rsid w:val="006527DC"/>
    <w:rsid w:val="006F695F"/>
    <w:rsid w:val="00763A8F"/>
    <w:rsid w:val="007949CB"/>
    <w:rsid w:val="008148C0"/>
    <w:rsid w:val="00821647"/>
    <w:rsid w:val="008319B2"/>
    <w:rsid w:val="00932654"/>
    <w:rsid w:val="00960FA4"/>
    <w:rsid w:val="00971369"/>
    <w:rsid w:val="00A52A84"/>
    <w:rsid w:val="00A65FB4"/>
    <w:rsid w:val="00AD6D7F"/>
    <w:rsid w:val="00AE74D0"/>
    <w:rsid w:val="00B4147E"/>
    <w:rsid w:val="00B479F1"/>
    <w:rsid w:val="00B52FC3"/>
    <w:rsid w:val="00BB47FC"/>
    <w:rsid w:val="00C35231"/>
    <w:rsid w:val="00C8425C"/>
    <w:rsid w:val="00CF26A8"/>
    <w:rsid w:val="00D170C4"/>
    <w:rsid w:val="00D723EA"/>
    <w:rsid w:val="00DA31D3"/>
    <w:rsid w:val="00DC7184"/>
    <w:rsid w:val="00DE163B"/>
    <w:rsid w:val="00E0067A"/>
    <w:rsid w:val="00E135DE"/>
    <w:rsid w:val="00E61247"/>
    <w:rsid w:val="00EA5188"/>
    <w:rsid w:val="00EF4643"/>
    <w:rsid w:val="00EF4AF6"/>
    <w:rsid w:val="00F02896"/>
    <w:rsid w:val="00F6784F"/>
    <w:rsid w:val="00FE514A"/>
    <w:rsid w:val="00FF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5C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80"/>
    <w:rPr>
      <w:rFonts w:ascii="Tahoma" w:hAnsi="Tahoma" w:cs="Tahoma"/>
      <w:sz w:val="16"/>
      <w:szCs w:val="16"/>
      <w:lang w:val="en-US" w:bidi="ar-SA"/>
    </w:rPr>
  </w:style>
  <w:style w:type="paragraph" w:styleId="NormalWeb">
    <w:name w:val="Normal (Web)"/>
    <w:basedOn w:val="Normal"/>
    <w:uiPriority w:val="99"/>
    <w:unhideWhenUsed/>
    <w:rsid w:val="003F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2B12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12F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.dutta@bitmesra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Nayanika</cp:lastModifiedBy>
  <cp:revision>11</cp:revision>
  <cp:lastPrinted>2018-11-12T12:04:00Z</cp:lastPrinted>
  <dcterms:created xsi:type="dcterms:W3CDTF">2018-11-12T11:28:00Z</dcterms:created>
  <dcterms:modified xsi:type="dcterms:W3CDTF">2018-11-12T16:07:00Z</dcterms:modified>
</cp:coreProperties>
</file>